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1942C8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 w:rsidR="004904E3">
                    <w:rPr>
                      <w:b/>
                      <w:bCs/>
                    </w:rPr>
                    <w:t>10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17777C">
        <w:t xml:space="preserve"> </w:t>
      </w:r>
      <w:bookmarkStart w:id="0" w:name="_GoBack"/>
      <w:bookmarkEnd w:id="0"/>
      <w:r w:rsidR="0017777C" w:rsidRPr="0017777C">
        <w:rPr>
          <w:b/>
          <w:bCs/>
        </w:rPr>
        <w:t xml:space="preserve">BG14MFOP001-4.022 </w:t>
      </w:r>
      <w:r w:rsidR="0017777C" w:rsidRPr="0017777C">
        <w:rPr>
          <w:b/>
        </w:rPr>
        <w:t xml:space="preserve">МИРГ-ШКБ-1.2.2 </w:t>
      </w:r>
      <w:r w:rsidR="0017777C" w:rsidRPr="0017777C">
        <w:rPr>
          <w:b/>
          <w:lang w:val="en-US"/>
        </w:rPr>
        <w:t>„</w:t>
      </w:r>
      <w:r w:rsidR="0017777C" w:rsidRPr="0017777C">
        <w:rPr>
          <w:b/>
          <w:iCs/>
          <w:lang w:val="en-US"/>
        </w:rPr>
        <w:t>Диверсификация и нови форми на доход, и създаване на работни места</w:t>
      </w:r>
      <w:r w:rsidR="0017777C" w:rsidRPr="0017777C">
        <w:rPr>
          <w:b/>
          <w:bCs/>
          <w:lang w:val="en-US"/>
        </w:rPr>
        <w:t>”</w:t>
      </w:r>
      <w:r w:rsidRPr="0078204B">
        <w:t xml:space="preserve">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C8" w:rsidRDefault="001942C8" w:rsidP="007939FC">
      <w:r>
        <w:separator/>
      </w:r>
    </w:p>
  </w:endnote>
  <w:endnote w:type="continuationSeparator" w:id="0">
    <w:p w:rsidR="001942C8" w:rsidRDefault="001942C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777C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C8" w:rsidRDefault="001942C8" w:rsidP="007939FC">
      <w:r>
        <w:separator/>
      </w:r>
    </w:p>
  </w:footnote>
  <w:footnote w:type="continuationSeparator" w:id="0">
    <w:p w:rsidR="001942C8" w:rsidRDefault="001942C8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1942C8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35pt;height:85.75pt;mso-position-horizontal-relative:char;mso-position-vertical-relative:line">
          <v:imagedata r:id="rId1" o:title="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7777C"/>
    <w:rsid w:val="00182C81"/>
    <w:rsid w:val="00186385"/>
    <w:rsid w:val="00190B5B"/>
    <w:rsid w:val="001942C8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4E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3E65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67BA7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031C8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57189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6F9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2019-11-19T09:59:00Z</dcterms:modified>
</cp:coreProperties>
</file>